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9C4" w:rsidRPr="009D5D9D" w:rsidRDefault="00C25C4E" w:rsidP="00237E1A">
      <w:pPr>
        <w:jc w:val="center"/>
        <w:rPr>
          <w:rFonts w:ascii="Times New Roman" w:hAnsi="Times New Roman" w:cs="Times New Roman"/>
          <w:sz w:val="24"/>
          <w:szCs w:val="24"/>
        </w:rPr>
      </w:pPr>
      <w:r w:rsidRPr="00E079C4">
        <w:rPr>
          <w:rFonts w:ascii="Times New Roman" w:hAnsi="Times New Roman" w:cs="Times New Roman"/>
          <w:b/>
          <w:sz w:val="24"/>
          <w:szCs w:val="24"/>
        </w:rPr>
        <w:t>Model</w:t>
      </w:r>
      <w:r w:rsidR="005251FB">
        <w:rPr>
          <w:rFonts w:ascii="Times New Roman" w:hAnsi="Times New Roman" w:cs="Times New Roman"/>
          <w:b/>
          <w:sz w:val="24"/>
          <w:szCs w:val="24"/>
        </w:rPr>
        <w:t xml:space="preserve"> 9</w:t>
      </w:r>
    </w:p>
    <w:p w:rsidR="000D111D" w:rsidRDefault="000D111D" w:rsidP="000D111D"/>
    <w:tbl>
      <w:tblPr>
        <w:tblW w:w="9267" w:type="dxa"/>
        <w:jc w:val="center"/>
        <w:tblLayout w:type="fixed"/>
        <w:tblLook w:val="04A0" w:firstRow="1" w:lastRow="0" w:firstColumn="1" w:lastColumn="0" w:noHBand="0" w:noVBand="1"/>
      </w:tblPr>
      <w:tblGrid>
        <w:gridCol w:w="7298"/>
        <w:gridCol w:w="1969"/>
      </w:tblGrid>
      <w:tr w:rsidR="000D111D" w:rsidRPr="00A65B54" w:rsidTr="000D111D">
        <w:trPr>
          <w:trHeight w:val="395"/>
          <w:jc w:val="center"/>
        </w:trPr>
        <w:tc>
          <w:tcPr>
            <w:tcW w:w="7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11D" w:rsidRPr="000D111D" w:rsidRDefault="000D111D" w:rsidP="000D11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o-RO"/>
              </w:rPr>
            </w:pPr>
            <w:r w:rsidRPr="000D11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o-RO"/>
              </w:rPr>
              <w:t>Indicatori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111D" w:rsidRPr="000D111D" w:rsidRDefault="000D111D" w:rsidP="007D79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o-RO"/>
              </w:rPr>
            </w:pPr>
            <w:r w:rsidRPr="000D111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o-RO"/>
              </w:rPr>
              <w:t>apr.</w:t>
            </w:r>
          </w:p>
        </w:tc>
      </w:tr>
      <w:tr w:rsidR="005251FB" w:rsidRPr="00A65B54" w:rsidTr="000D111D">
        <w:trPr>
          <w:trHeight w:val="297"/>
          <w:jc w:val="center"/>
        </w:trPr>
        <w:tc>
          <w:tcPr>
            <w:tcW w:w="7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0D111D" w:rsidRDefault="005251FB" w:rsidP="00525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Salariu </w:t>
            </w:r>
            <w:r w:rsidRPr="000D1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brut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5251FB" w:rsidRDefault="005251FB" w:rsidP="0052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</w:pPr>
            <w:r w:rsidRPr="005251FB"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  <w:t>1.500,00</w:t>
            </w:r>
          </w:p>
        </w:tc>
      </w:tr>
      <w:tr w:rsidR="005251FB" w:rsidRPr="00A65B54" w:rsidTr="000D111D">
        <w:trPr>
          <w:trHeight w:val="297"/>
          <w:jc w:val="center"/>
        </w:trPr>
        <w:tc>
          <w:tcPr>
            <w:tcW w:w="7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0D111D" w:rsidRDefault="005251FB" w:rsidP="00525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Tichete de mas</w:t>
            </w:r>
            <w:r w:rsidRPr="000D1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ă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5251FB" w:rsidRDefault="005251FB" w:rsidP="0052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</w:pPr>
            <w:r w:rsidRPr="005251FB"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  <w:t>0,00</w:t>
            </w:r>
          </w:p>
        </w:tc>
      </w:tr>
      <w:tr w:rsidR="005251FB" w:rsidRPr="00A65B54" w:rsidTr="000D111D">
        <w:trPr>
          <w:trHeight w:val="297"/>
          <w:jc w:val="center"/>
        </w:trPr>
        <w:tc>
          <w:tcPr>
            <w:tcW w:w="7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0D111D" w:rsidRDefault="005251FB" w:rsidP="00525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0D1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Total venit brut 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5251FB" w:rsidRDefault="005251FB" w:rsidP="0052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</w:pPr>
            <w:r w:rsidRPr="005251FB"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  <w:t>1.500,00</w:t>
            </w:r>
          </w:p>
        </w:tc>
      </w:tr>
      <w:tr w:rsidR="005251FB" w:rsidRPr="00A65B54" w:rsidTr="000D111D">
        <w:trPr>
          <w:trHeight w:val="297"/>
          <w:jc w:val="center"/>
        </w:trPr>
        <w:tc>
          <w:tcPr>
            <w:tcW w:w="7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0D111D" w:rsidRDefault="005251FB" w:rsidP="00525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0D1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Baza de calcul contribuții sociale 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5251FB" w:rsidRDefault="005251FB" w:rsidP="0052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</w:pPr>
            <w:r w:rsidRPr="005251FB"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  <w:t>1.500,00</w:t>
            </w:r>
          </w:p>
        </w:tc>
      </w:tr>
      <w:tr w:rsidR="005251FB" w:rsidRPr="00A65B54" w:rsidTr="000D111D">
        <w:trPr>
          <w:trHeight w:val="297"/>
          <w:jc w:val="center"/>
        </w:trPr>
        <w:tc>
          <w:tcPr>
            <w:tcW w:w="7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0D111D" w:rsidRDefault="005251FB" w:rsidP="00525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0D1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Baza de calcul CAS și CASS cu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facilițăti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5251FB" w:rsidRDefault="005251FB" w:rsidP="0052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</w:pPr>
            <w:r w:rsidRPr="005251FB"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  <w:t>1.500,00</w:t>
            </w:r>
          </w:p>
        </w:tc>
      </w:tr>
      <w:tr w:rsidR="005251FB" w:rsidRPr="00A65B54" w:rsidTr="000D111D">
        <w:trPr>
          <w:trHeight w:val="297"/>
          <w:jc w:val="center"/>
        </w:trPr>
        <w:tc>
          <w:tcPr>
            <w:tcW w:w="7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0D111D" w:rsidRDefault="005251FB" w:rsidP="00525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0D1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Baza de 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alcul CAS și CASS fara facilit</w:t>
            </w:r>
            <w:r w:rsidRPr="000D1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ăți  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5251FB" w:rsidRDefault="005251FB" w:rsidP="0052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</w:pPr>
            <w:r w:rsidRPr="005251FB"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  <w:t>0,00</w:t>
            </w:r>
          </w:p>
        </w:tc>
      </w:tr>
      <w:tr w:rsidR="005251FB" w:rsidRPr="00A65B54" w:rsidTr="000D111D">
        <w:trPr>
          <w:trHeight w:val="297"/>
          <w:jc w:val="center"/>
        </w:trPr>
        <w:tc>
          <w:tcPr>
            <w:tcW w:w="7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0D111D" w:rsidRDefault="005251FB" w:rsidP="00525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CAS cu facilit</w:t>
            </w:r>
            <w:r w:rsidRPr="000D1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ăți 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5251FB" w:rsidRDefault="005251FB" w:rsidP="0052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</w:pPr>
            <w:r w:rsidRPr="005251FB"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  <w:t>319,00</w:t>
            </w:r>
          </w:p>
        </w:tc>
      </w:tr>
      <w:tr w:rsidR="005251FB" w:rsidRPr="00A65B54" w:rsidTr="000D111D">
        <w:trPr>
          <w:trHeight w:val="297"/>
          <w:jc w:val="center"/>
        </w:trPr>
        <w:tc>
          <w:tcPr>
            <w:tcW w:w="7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0D111D" w:rsidRDefault="005251FB" w:rsidP="00525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CAS f</w:t>
            </w:r>
            <w:r w:rsidRPr="00237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r</w:t>
            </w:r>
            <w:r w:rsidRPr="00237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facilit</w:t>
            </w:r>
            <w:r w:rsidRPr="000D1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ăți 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5251FB" w:rsidRDefault="005251FB" w:rsidP="0052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</w:pPr>
            <w:r w:rsidRPr="005251FB"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  <w:t>0,00</w:t>
            </w:r>
          </w:p>
        </w:tc>
      </w:tr>
      <w:tr w:rsidR="005251FB" w:rsidRPr="00A65B54" w:rsidTr="000D111D">
        <w:trPr>
          <w:trHeight w:val="297"/>
          <w:jc w:val="center"/>
        </w:trPr>
        <w:tc>
          <w:tcPr>
            <w:tcW w:w="7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0D111D" w:rsidRDefault="005251FB" w:rsidP="00525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0D1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Total CAS 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5251FB" w:rsidRDefault="005251FB" w:rsidP="0052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o-RO"/>
              </w:rPr>
            </w:pPr>
            <w:r w:rsidRPr="005251FB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o-RO"/>
              </w:rPr>
              <w:t>319,00</w:t>
            </w:r>
          </w:p>
        </w:tc>
      </w:tr>
      <w:tr w:rsidR="005251FB" w:rsidRPr="00A65B54" w:rsidTr="000D111D">
        <w:trPr>
          <w:trHeight w:val="297"/>
          <w:jc w:val="center"/>
        </w:trPr>
        <w:tc>
          <w:tcPr>
            <w:tcW w:w="7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0D111D" w:rsidRDefault="005251FB" w:rsidP="00525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CASS f</w:t>
            </w:r>
            <w:r w:rsidRPr="000D1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r</w:t>
            </w:r>
            <w:r w:rsidRPr="000D1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 facilit</w:t>
            </w:r>
            <w:r w:rsidRPr="000D1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ăți 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5251FB" w:rsidRDefault="005251FB" w:rsidP="0052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</w:pPr>
            <w:r w:rsidRPr="005251FB"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  <w:t>0,00</w:t>
            </w:r>
          </w:p>
        </w:tc>
      </w:tr>
      <w:tr w:rsidR="005251FB" w:rsidRPr="00A65B54" w:rsidTr="000D111D">
        <w:trPr>
          <w:trHeight w:val="297"/>
          <w:jc w:val="center"/>
        </w:trPr>
        <w:tc>
          <w:tcPr>
            <w:tcW w:w="7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0D111D" w:rsidRDefault="005251FB" w:rsidP="00525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0D1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Total CASS 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5251FB" w:rsidRDefault="005251FB" w:rsidP="0052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o-RO"/>
              </w:rPr>
            </w:pPr>
            <w:r w:rsidRPr="00525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o-RO"/>
              </w:rPr>
              <w:t>0,00</w:t>
            </w:r>
          </w:p>
        </w:tc>
      </w:tr>
      <w:tr w:rsidR="005251FB" w:rsidRPr="00A65B54" w:rsidTr="000D111D">
        <w:trPr>
          <w:trHeight w:val="297"/>
          <w:jc w:val="center"/>
        </w:trPr>
        <w:tc>
          <w:tcPr>
            <w:tcW w:w="7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0D111D" w:rsidRDefault="005251FB" w:rsidP="00525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0D1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Venit brut impozabil 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5251FB" w:rsidRDefault="005251FB" w:rsidP="0052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</w:pPr>
            <w:r w:rsidRPr="005251FB"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  <w:t>1.500,00</w:t>
            </w:r>
          </w:p>
        </w:tc>
      </w:tr>
      <w:tr w:rsidR="005251FB" w:rsidRPr="00A65B54" w:rsidTr="000D111D">
        <w:trPr>
          <w:trHeight w:val="297"/>
          <w:jc w:val="center"/>
        </w:trPr>
        <w:tc>
          <w:tcPr>
            <w:tcW w:w="7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0D111D" w:rsidRDefault="005251FB" w:rsidP="00525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Deducere personal</w:t>
            </w:r>
            <w:r w:rsidRPr="000D1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ă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5251FB" w:rsidRDefault="005251FB" w:rsidP="0052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</w:pPr>
            <w:r w:rsidRPr="005251FB"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  <w:t>510,00</w:t>
            </w:r>
          </w:p>
        </w:tc>
      </w:tr>
      <w:tr w:rsidR="005251FB" w:rsidRPr="00A65B54" w:rsidTr="000D111D">
        <w:trPr>
          <w:trHeight w:val="297"/>
          <w:jc w:val="center"/>
        </w:trPr>
        <w:tc>
          <w:tcPr>
            <w:tcW w:w="7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0D111D" w:rsidRDefault="005251FB" w:rsidP="00525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0D1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Venit baza de calcul impozit 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5251FB" w:rsidRDefault="005251FB" w:rsidP="0052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</w:pPr>
            <w:r w:rsidRPr="005251FB"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  <w:t>671,00</w:t>
            </w:r>
          </w:p>
        </w:tc>
      </w:tr>
      <w:tr w:rsidR="005251FB" w:rsidRPr="00A65B54" w:rsidTr="000D111D">
        <w:trPr>
          <w:trHeight w:val="297"/>
          <w:jc w:val="center"/>
        </w:trPr>
        <w:tc>
          <w:tcPr>
            <w:tcW w:w="7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0D111D" w:rsidRDefault="005251FB" w:rsidP="00525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0D1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Impozit pe venit, din care 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5251FB" w:rsidRDefault="005251FB" w:rsidP="0052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</w:pPr>
            <w:r w:rsidRPr="005251FB"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  <w:t>67,00</w:t>
            </w:r>
          </w:p>
        </w:tc>
      </w:tr>
      <w:tr w:rsidR="005251FB" w:rsidRPr="00A65B54" w:rsidTr="000D111D">
        <w:trPr>
          <w:trHeight w:val="297"/>
          <w:jc w:val="center"/>
        </w:trPr>
        <w:tc>
          <w:tcPr>
            <w:tcW w:w="7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0D111D" w:rsidRDefault="005251FB" w:rsidP="00525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0D1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*impozit aferent venit scutit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5251FB" w:rsidRDefault="005251FB" w:rsidP="0052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</w:pPr>
            <w:r w:rsidRPr="005251FB"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  <w:t>67,00</w:t>
            </w:r>
          </w:p>
        </w:tc>
      </w:tr>
      <w:tr w:rsidR="005251FB" w:rsidRPr="00A65B54" w:rsidTr="000D111D">
        <w:trPr>
          <w:trHeight w:val="297"/>
          <w:jc w:val="center"/>
        </w:trPr>
        <w:tc>
          <w:tcPr>
            <w:tcW w:w="7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0D111D" w:rsidRDefault="005251FB" w:rsidP="00525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0D1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>*impozit aferent venit nescutit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5251FB" w:rsidRDefault="005251FB" w:rsidP="0052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</w:pPr>
            <w:r w:rsidRPr="005251FB"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  <w:t>0,00</w:t>
            </w:r>
          </w:p>
        </w:tc>
      </w:tr>
      <w:tr w:rsidR="005251FB" w:rsidRPr="00A65B54" w:rsidTr="000D111D">
        <w:trPr>
          <w:trHeight w:val="297"/>
          <w:jc w:val="center"/>
        </w:trPr>
        <w:tc>
          <w:tcPr>
            <w:tcW w:w="7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0D111D" w:rsidRDefault="005251FB" w:rsidP="00525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0D1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Impozit datorat 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5251FB" w:rsidRDefault="005251FB" w:rsidP="0052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</w:pPr>
            <w:r w:rsidRPr="005251FB"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  <w:t>0,00</w:t>
            </w:r>
          </w:p>
        </w:tc>
      </w:tr>
      <w:tr w:rsidR="005251FB" w:rsidRPr="00A65B54" w:rsidTr="000D111D">
        <w:trPr>
          <w:trHeight w:val="297"/>
          <w:jc w:val="center"/>
        </w:trPr>
        <w:tc>
          <w:tcPr>
            <w:tcW w:w="7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0D111D" w:rsidRDefault="005251FB" w:rsidP="005251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0D111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o-RO"/>
              </w:rPr>
              <w:t xml:space="preserve">Salariu net 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5251FB" w:rsidRDefault="005251FB" w:rsidP="0052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o-RO"/>
              </w:rPr>
            </w:pPr>
            <w:r w:rsidRPr="00525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o-RO"/>
              </w:rPr>
              <w:t>1.181,00</w:t>
            </w:r>
          </w:p>
        </w:tc>
      </w:tr>
      <w:tr w:rsidR="005251FB" w:rsidRPr="00A65B54" w:rsidTr="000D111D">
        <w:trPr>
          <w:trHeight w:val="297"/>
          <w:jc w:val="center"/>
        </w:trPr>
        <w:tc>
          <w:tcPr>
            <w:tcW w:w="7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0D111D" w:rsidRDefault="005251FB" w:rsidP="00525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</w:pPr>
            <w:r w:rsidRPr="000D1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o-RO"/>
              </w:rPr>
              <w:t xml:space="preserve">CAM 2,25%  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1FB" w:rsidRPr="005251FB" w:rsidRDefault="005251FB" w:rsidP="0052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</w:pPr>
            <w:r w:rsidRPr="005251FB">
              <w:rPr>
                <w:rFonts w:ascii="Times New Roman" w:eastAsia="Times New Roman" w:hAnsi="Times New Roman" w:cs="Times New Roman"/>
                <w:color w:val="000000"/>
                <w:sz w:val="24"/>
                <w:lang w:eastAsia="ro-RO"/>
              </w:rPr>
              <w:t>34,00</w:t>
            </w:r>
          </w:p>
        </w:tc>
      </w:tr>
    </w:tbl>
    <w:p w:rsidR="005251FB" w:rsidRPr="00D86105" w:rsidRDefault="005251FB" w:rsidP="005251F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51FB" w:rsidRDefault="005251FB" w:rsidP="005251FB"/>
    <w:p w:rsidR="005251FB" w:rsidRDefault="005251FB" w:rsidP="005251FB"/>
    <w:p w:rsidR="005251FB" w:rsidRDefault="005251FB" w:rsidP="005251FB"/>
    <w:p w:rsidR="005251FB" w:rsidRDefault="005251FB" w:rsidP="005251FB">
      <w:r>
        <w:rPr>
          <w:noProof/>
          <w:lang w:val="en-US"/>
        </w:rPr>
        <w:lastRenderedPageBreak/>
        <w:drawing>
          <wp:inline distT="0" distB="0" distL="0" distR="0" wp14:anchorId="63499261" wp14:editId="188187C1">
            <wp:extent cx="5760720" cy="7976382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B75">
        <w:t xml:space="preserve"> </w:t>
      </w:r>
      <w:r>
        <w:rPr>
          <w:noProof/>
          <w:lang w:val="en-US"/>
        </w:rPr>
        <w:lastRenderedPageBreak/>
        <w:drawing>
          <wp:inline distT="0" distB="0" distL="0" distR="0" wp14:anchorId="3C41BBE6" wp14:editId="40D236A7">
            <wp:extent cx="5760720" cy="798384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B75">
        <w:t xml:space="preserve"> </w:t>
      </w:r>
      <w:r>
        <w:rPr>
          <w:noProof/>
          <w:lang w:val="en-US"/>
        </w:rPr>
        <w:lastRenderedPageBreak/>
        <w:drawing>
          <wp:inline distT="0" distB="0" distL="0" distR="0" wp14:anchorId="5B87852D" wp14:editId="790CE763">
            <wp:extent cx="5760720" cy="798967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FB" w:rsidRDefault="005251FB" w:rsidP="005251FB"/>
    <w:p w:rsidR="005251FB" w:rsidRDefault="005251FB" w:rsidP="005251FB">
      <w:r>
        <w:rPr>
          <w:noProof/>
          <w:lang w:val="en-US"/>
        </w:rPr>
        <w:lastRenderedPageBreak/>
        <w:drawing>
          <wp:inline distT="0" distB="0" distL="0" distR="0" wp14:anchorId="7F15AB36" wp14:editId="7D562655">
            <wp:extent cx="5760720" cy="7962185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FB" w:rsidRDefault="005251FB" w:rsidP="005251FB">
      <w:r>
        <w:rPr>
          <w:noProof/>
          <w:lang w:val="en-US"/>
        </w:rPr>
        <w:lastRenderedPageBreak/>
        <w:drawing>
          <wp:inline distT="0" distB="0" distL="0" distR="0" wp14:anchorId="6D09847C" wp14:editId="212C81C2">
            <wp:extent cx="5760720" cy="797159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B75">
        <w:t xml:space="preserve"> </w:t>
      </w:r>
      <w:r>
        <w:rPr>
          <w:noProof/>
          <w:lang w:val="en-US"/>
        </w:rPr>
        <w:lastRenderedPageBreak/>
        <w:drawing>
          <wp:inline distT="0" distB="0" distL="0" distR="0" wp14:anchorId="437ABAEE" wp14:editId="566212ED">
            <wp:extent cx="5760720" cy="799144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E1A" w:rsidRPr="005251FB" w:rsidRDefault="005251FB" w:rsidP="00E079C4">
      <w:r>
        <w:rPr>
          <w:noProof/>
          <w:lang w:val="en-US"/>
        </w:rPr>
        <w:lastRenderedPageBreak/>
        <w:drawing>
          <wp:inline distT="0" distB="0" distL="0" distR="0" wp14:anchorId="0B7CFF78" wp14:editId="55614B40">
            <wp:extent cx="5760720" cy="789366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B75">
        <w:t xml:space="preserve"> </w:t>
      </w:r>
      <w:r>
        <w:rPr>
          <w:noProof/>
          <w:lang w:val="en-US"/>
        </w:rPr>
        <w:lastRenderedPageBreak/>
        <w:drawing>
          <wp:inline distT="0" distB="0" distL="0" distR="0" wp14:anchorId="1090B9FC" wp14:editId="1B3BA2F5">
            <wp:extent cx="5760720" cy="80471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B75">
        <w:t xml:space="preserve"> </w:t>
      </w:r>
      <w:r>
        <w:rPr>
          <w:noProof/>
          <w:lang w:val="en-US"/>
        </w:rPr>
        <w:lastRenderedPageBreak/>
        <w:drawing>
          <wp:inline distT="0" distB="0" distL="0" distR="0" wp14:anchorId="59E76380" wp14:editId="1CE0FED1">
            <wp:extent cx="5762624" cy="39515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70"/>
                    <a:stretch/>
                  </pic:blipFill>
                  <pic:spPr bwMode="auto">
                    <a:xfrm>
                      <a:off x="0" y="0"/>
                      <a:ext cx="5760720" cy="395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E1A" w:rsidRDefault="00237E1A" w:rsidP="00E079C4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237E1A" w:rsidRDefault="00237E1A" w:rsidP="00E079C4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237E1A" w:rsidRDefault="00237E1A" w:rsidP="00E079C4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237E1A" w:rsidRDefault="00237E1A" w:rsidP="00E079C4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237E1A" w:rsidRDefault="00237E1A" w:rsidP="00E079C4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E079C4" w:rsidRPr="00E079C4" w:rsidRDefault="00E079C4" w:rsidP="00E079C4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  <w:r w:rsidRPr="00E079C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Notă: </w:t>
      </w:r>
      <w:r w:rsidRPr="00E079C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Modelul prezentat nu conține date cu caracter personal (denumire societate, date de identificare, nr.  ordine registrul comerțului - în Anexa nr. 1.1. - Angajator, respectiv CNP/NIF asigurat – în Anexa nr. 1.2. Asigurat).</w:t>
      </w:r>
    </w:p>
    <w:p w:rsidR="00E079C4" w:rsidRPr="00E079C4" w:rsidRDefault="00E079C4" w:rsidP="00E079C4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E079C4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Nu uitați să le completați!</w:t>
      </w:r>
    </w:p>
    <w:p w:rsidR="00D2076D" w:rsidRPr="00E079C4" w:rsidRDefault="00D2076D">
      <w:pPr>
        <w:rPr>
          <w:rFonts w:ascii="Times New Roman" w:hAnsi="Times New Roman" w:cs="Times New Roman"/>
          <w:sz w:val="24"/>
          <w:szCs w:val="24"/>
        </w:rPr>
      </w:pPr>
    </w:p>
    <w:sectPr w:rsidR="00D2076D" w:rsidRPr="00E079C4" w:rsidSect="00BE207D">
      <w:headerReference w:type="default" r:id="rId16"/>
      <w:footerReference w:type="default" r:id="rId17"/>
      <w:pgSz w:w="11906" w:h="16838"/>
      <w:pgMar w:top="2070" w:right="1417" w:bottom="1417" w:left="1417" w:header="708" w:footer="3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F3A" w:rsidRDefault="00BA0F3A" w:rsidP="00E079C4">
      <w:pPr>
        <w:spacing w:after="0" w:line="240" w:lineRule="auto"/>
      </w:pPr>
      <w:r>
        <w:separator/>
      </w:r>
    </w:p>
  </w:endnote>
  <w:endnote w:type="continuationSeparator" w:id="0">
    <w:p w:rsidR="00BA0F3A" w:rsidRDefault="00BA0F3A" w:rsidP="00E07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07D" w:rsidRDefault="00BE207D" w:rsidP="00BE207D">
    <w:pPr>
      <w:pStyle w:val="Footer"/>
      <w:jc w:val="center"/>
    </w:pPr>
    <w:r w:rsidRPr="00BE207D">
      <w:rPr>
        <w:noProof/>
        <w:lang w:val="en-US"/>
      </w:rPr>
      <w:drawing>
        <wp:inline distT="0" distB="0" distL="0" distR="0">
          <wp:extent cx="2286000" cy="620395"/>
          <wp:effectExtent l="0" t="0" r="0" b="0"/>
          <wp:docPr id="25" name="Picture 25" descr="C:\Users\alexandrad\Desktop\image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exandrad\Desktop\image0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0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F3A" w:rsidRDefault="00BA0F3A" w:rsidP="00E079C4">
      <w:pPr>
        <w:spacing w:after="0" w:line="240" w:lineRule="auto"/>
      </w:pPr>
      <w:r>
        <w:separator/>
      </w:r>
    </w:p>
  </w:footnote>
  <w:footnote w:type="continuationSeparator" w:id="0">
    <w:p w:rsidR="00BA0F3A" w:rsidRDefault="00BA0F3A" w:rsidP="00E079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79C4" w:rsidRDefault="00E079C4" w:rsidP="00E079C4">
    <w:pPr>
      <w:pStyle w:val="Header"/>
      <w:tabs>
        <w:tab w:val="clear" w:pos="4680"/>
        <w:tab w:val="clear" w:pos="9360"/>
        <w:tab w:val="left" w:pos="5057"/>
      </w:tabs>
    </w:pPr>
    <w:r>
      <w:rPr>
        <w:noProof/>
        <w:lang w:val="en-US"/>
      </w:rPr>
      <mc:AlternateContent>
        <mc:Choice Requires="wps">
          <w:drawing>
            <wp:anchor distT="0" distB="0" distL="118745" distR="118745" simplePos="0" relativeHeight="25166182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079C4" w:rsidRPr="00E079C4" w:rsidRDefault="005251FB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jc w:val="center"/>
                            <w:rPr>
                              <w:rFonts w:ascii="Times New Roman" w:hAnsi="Times New Roman" w:cs="Times New Roman"/>
                              <w:b/>
                              <w:cap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5251FB">
                            <w:rPr>
                              <w:rFonts w:ascii="Times New Roman" w:hAnsi="Times New Roman" w:cs="Times New Roman"/>
                              <w:b/>
                              <w:caps/>
                              <w:color w:val="FFFFFF" w:themeColor="background1"/>
                              <w:sz w:val="32"/>
                              <w:szCs w:val="32"/>
                            </w:rPr>
                            <w:t xml:space="preserve">Salariat în construcții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aps/>
                              <w:color w:val="FFFFFF" w:themeColor="background1"/>
                              <w:sz w:val="32"/>
                              <w:szCs w:val="32"/>
                            </w:rPr>
                            <w:t xml:space="preserve">CU </w:t>
                          </w:r>
                          <w:r w:rsidRPr="005251FB">
                            <w:rPr>
                              <w:rFonts w:ascii="Times New Roman" w:hAnsi="Times New Roman" w:cs="Times New Roman"/>
                              <w:b/>
                              <w:caps/>
                              <w:color w:val="FFFFFF" w:themeColor="background1"/>
                              <w:sz w:val="32"/>
                              <w:szCs w:val="32"/>
                            </w:rPr>
                            <w:t>timp parțial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5465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mR3nu3AAAAAQBAAAPAAAAAAAAAAAAAAAAAO0EAABkcnMvZG93bnJldi54&#10;bWxQSwUGAAAAAAQABADzAAAA9gUAAAAA&#10;" o:allowoverlap="f" fillcolor="#4f81bd [3204]" stroked="f" strokeweight="2pt">
              <v:textbox style="mso-fit-shape-to-text:t">
                <w:txbxContent>
                  <w:p w:rsidR="00E079C4" w:rsidRPr="00E079C4" w:rsidRDefault="005251FB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jc w:val="center"/>
                      <w:rPr>
                        <w:rFonts w:ascii="Times New Roman" w:hAnsi="Times New Roman" w:cs="Times New Roman"/>
                        <w:b/>
                        <w:caps/>
                        <w:color w:val="FFFFFF" w:themeColor="background1"/>
                        <w:sz w:val="32"/>
                        <w:szCs w:val="32"/>
                      </w:rPr>
                    </w:pPr>
                    <w:r w:rsidRPr="005251FB">
                      <w:rPr>
                        <w:rFonts w:ascii="Times New Roman" w:hAnsi="Times New Roman" w:cs="Times New Roman"/>
                        <w:b/>
                        <w:caps/>
                        <w:color w:val="FFFFFF" w:themeColor="background1"/>
                        <w:sz w:val="32"/>
                        <w:szCs w:val="32"/>
                      </w:rPr>
                      <w:t xml:space="preserve">Salariat în construcții </w:t>
                    </w:r>
                    <w:r>
                      <w:rPr>
                        <w:rFonts w:ascii="Times New Roman" w:hAnsi="Times New Roman" w:cs="Times New Roman"/>
                        <w:b/>
                        <w:caps/>
                        <w:color w:val="FFFFFF" w:themeColor="background1"/>
                        <w:sz w:val="32"/>
                        <w:szCs w:val="32"/>
                      </w:rPr>
                      <w:t xml:space="preserve">CU </w:t>
                    </w:r>
                    <w:r w:rsidRPr="005251FB">
                      <w:rPr>
                        <w:rFonts w:ascii="Times New Roman" w:hAnsi="Times New Roman" w:cs="Times New Roman"/>
                        <w:b/>
                        <w:caps/>
                        <w:color w:val="FFFFFF" w:themeColor="background1"/>
                        <w:sz w:val="32"/>
                        <w:szCs w:val="32"/>
                      </w:rPr>
                      <w:t>timp parțial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9367EA"/>
    <w:multiLevelType w:val="hybridMultilevel"/>
    <w:tmpl w:val="8AD2401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CA9"/>
    <w:rsid w:val="00052FE7"/>
    <w:rsid w:val="000D111D"/>
    <w:rsid w:val="00237E1A"/>
    <w:rsid w:val="0049449D"/>
    <w:rsid w:val="004B0E54"/>
    <w:rsid w:val="005251FB"/>
    <w:rsid w:val="005E452B"/>
    <w:rsid w:val="005F1135"/>
    <w:rsid w:val="00A9685A"/>
    <w:rsid w:val="00B05001"/>
    <w:rsid w:val="00BA0F3A"/>
    <w:rsid w:val="00BE207D"/>
    <w:rsid w:val="00BF03BC"/>
    <w:rsid w:val="00C25C4E"/>
    <w:rsid w:val="00CD5010"/>
    <w:rsid w:val="00D2076D"/>
    <w:rsid w:val="00DE0682"/>
    <w:rsid w:val="00DF2CA9"/>
    <w:rsid w:val="00E079C4"/>
    <w:rsid w:val="00F00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371258F-4550-4634-922F-F2A2DCB0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5C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0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6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79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9C4"/>
  </w:style>
  <w:style w:type="paragraph" w:styleId="Footer">
    <w:name w:val="footer"/>
    <w:basedOn w:val="Normal"/>
    <w:link w:val="FooterChar"/>
    <w:uiPriority w:val="99"/>
    <w:unhideWhenUsed/>
    <w:rsid w:val="00E079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9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7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Salariat în construcții, normă întreagă, venit brut mai mare de 30.000 lei</dc:title>
  <dc:creator>Ir</dc:creator>
  <cp:lastModifiedBy>Alexandra Dumitrache</cp:lastModifiedBy>
  <cp:revision>8</cp:revision>
  <dcterms:created xsi:type="dcterms:W3CDTF">2020-07-23T22:31:00Z</dcterms:created>
  <dcterms:modified xsi:type="dcterms:W3CDTF">2020-08-05T11:37:00Z</dcterms:modified>
</cp:coreProperties>
</file>